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3359"/>
      </w:tblGrid>
      <w:tr w:rsidR="00920E53" w:rsidRPr="00AB66C9" w:rsidTr="00EA093E">
        <w:trPr>
          <w:trHeight w:val="330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920E53" w:rsidRPr="00D41F2B" w:rsidRDefault="00251333" w:rsidP="00D41F2B">
            <w:pPr>
              <w:spacing w:line="288" w:lineRule="auto"/>
              <w:ind w:left="36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D41F2B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="00C969F0" w:rsidRPr="00D41F2B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920E53" w:rsidRPr="00D41F2B">
              <w:rPr>
                <w:rFonts w:asciiTheme="minorHAnsi" w:hAnsiTheme="minorHAnsi"/>
                <w:b/>
                <w:sz w:val="28"/>
                <w:szCs w:val="28"/>
              </w:rPr>
              <w:t xml:space="preserve"> seja</w:t>
            </w:r>
          </w:p>
        </w:tc>
      </w:tr>
      <w:tr w:rsidR="00920E53" w:rsidRPr="00AB66C9" w:rsidTr="00EA093E">
        <w:trPr>
          <w:trHeight w:val="735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82474D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F56088">
              <w:rPr>
                <w:rFonts w:asciiTheme="minorHAnsi" w:hAnsiTheme="minorHAnsi"/>
              </w:rPr>
              <w:t>dr. Zdenka Petermanec</w:t>
            </w:r>
          </w:p>
          <w:p w:rsidR="00920E53" w:rsidRPr="00AB66C9" w:rsidRDefault="008535AC" w:rsidP="00332EFD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EA093E">
              <w:rPr>
                <w:rFonts w:asciiTheme="minorHAnsi" w:hAnsiTheme="minorHAnsi"/>
              </w:rPr>
              <w:t>, dr. Zdenka Petermanec</w:t>
            </w:r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9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82474D" w:rsidRDefault="00920E53" w:rsidP="0082474D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 xml:space="preserve">Datum: </w:t>
            </w:r>
            <w:r w:rsidR="00251333">
              <w:rPr>
                <w:rFonts w:asciiTheme="minorHAnsi" w:hAnsiTheme="minorHAnsi"/>
              </w:rPr>
              <w:t>25</w:t>
            </w:r>
            <w:r w:rsidRPr="0082474D">
              <w:rPr>
                <w:rFonts w:asciiTheme="minorHAnsi" w:hAnsiTheme="minorHAnsi"/>
              </w:rPr>
              <w:t xml:space="preserve">. </w:t>
            </w:r>
            <w:r w:rsidR="00251333">
              <w:rPr>
                <w:rFonts w:asciiTheme="minorHAnsi" w:hAnsiTheme="minorHAnsi"/>
              </w:rPr>
              <w:t>3</w:t>
            </w:r>
            <w:r w:rsidRPr="0082474D">
              <w:rPr>
                <w:rFonts w:asciiTheme="minorHAnsi" w:hAnsiTheme="minorHAnsi"/>
              </w:rPr>
              <w:t>. 20</w:t>
            </w:r>
            <w:r w:rsidR="00F56088" w:rsidRPr="0082474D">
              <w:rPr>
                <w:rFonts w:asciiTheme="minorHAnsi" w:hAnsiTheme="minorHAnsi"/>
              </w:rPr>
              <w:t>2</w:t>
            </w:r>
            <w:r w:rsidR="00251333">
              <w:rPr>
                <w:rFonts w:asciiTheme="minorHAnsi" w:hAnsiTheme="minorHAnsi"/>
              </w:rPr>
              <w:t>1</w:t>
            </w:r>
          </w:p>
          <w:p w:rsidR="00920E53" w:rsidRPr="00345D6E" w:rsidRDefault="00920E53" w:rsidP="00EA093E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>Ura: 13</w:t>
            </w:r>
            <w:r w:rsidR="007D1849" w:rsidRPr="0082474D">
              <w:rPr>
                <w:rFonts w:asciiTheme="minorHAnsi" w:hAnsiTheme="minorHAnsi"/>
              </w:rPr>
              <w:t>.</w:t>
            </w:r>
            <w:r w:rsidRPr="0082474D">
              <w:rPr>
                <w:rFonts w:asciiTheme="minorHAnsi" w:hAnsiTheme="minorHAnsi"/>
              </w:rPr>
              <w:t xml:space="preserve">00 – </w:t>
            </w:r>
            <w:r w:rsidR="00E14B58" w:rsidRPr="00345D6E">
              <w:rPr>
                <w:rFonts w:asciiTheme="minorHAnsi" w:hAnsiTheme="minorHAnsi"/>
              </w:rPr>
              <w:t>15</w:t>
            </w:r>
            <w:r w:rsidR="007D1849" w:rsidRPr="00345D6E">
              <w:rPr>
                <w:rFonts w:asciiTheme="minorHAnsi" w:hAnsiTheme="minorHAnsi"/>
              </w:rPr>
              <w:t>.</w:t>
            </w:r>
            <w:r w:rsidR="005817CD" w:rsidRPr="00345D6E">
              <w:rPr>
                <w:rFonts w:asciiTheme="minorHAnsi" w:hAnsiTheme="minorHAnsi"/>
              </w:rPr>
              <w:t>00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251333">
        <w:rPr>
          <w:rFonts w:asciiTheme="minorHAnsi" w:hAnsiTheme="minorHAnsi"/>
          <w:b/>
          <w:smallCaps/>
          <w:sz w:val="28"/>
          <w:szCs w:val="28"/>
        </w:rPr>
        <w:t>7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E14B58" w:rsidRDefault="00ED0144" w:rsidP="00AD37A9">
      <w:pPr>
        <w:spacing w:after="0"/>
        <w:ind w:left="1134" w:hanging="1134"/>
        <w:jc w:val="both"/>
        <w:rPr>
          <w:rFonts w:asciiTheme="minorHAnsi" w:hAnsiTheme="minorHAnsi"/>
        </w:rPr>
      </w:pPr>
      <w:bookmarkStart w:id="0" w:name="Zadeva"/>
      <w:bookmarkEnd w:id="0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E14B58" w:rsidRPr="006B38D5">
        <w:rPr>
          <w:rFonts w:asciiTheme="minorHAnsi" w:hAnsiTheme="minorHAnsi"/>
        </w:rPr>
        <w:t xml:space="preserve">dr. </w:t>
      </w:r>
      <w:r w:rsidR="00E14B58" w:rsidRPr="00E14B58">
        <w:rPr>
          <w:rFonts w:asciiTheme="minorHAnsi" w:hAnsiTheme="minorHAnsi"/>
        </w:rPr>
        <w:t xml:space="preserve">Zdenka Petermanec (UKM), Nevenka Balun (FZV), Anita Breceljnik (FOV), </w:t>
      </w:r>
      <w:r w:rsidR="00251333">
        <w:rPr>
          <w:rFonts w:asciiTheme="minorHAnsi" w:hAnsiTheme="minorHAnsi"/>
        </w:rPr>
        <w:t xml:space="preserve">Mojca </w:t>
      </w:r>
      <w:proofErr w:type="spellStart"/>
      <w:r w:rsidR="00251333">
        <w:rPr>
          <w:rFonts w:asciiTheme="minorHAnsi" w:hAnsiTheme="minorHAnsi"/>
        </w:rPr>
        <w:t>Garantini</w:t>
      </w:r>
      <w:proofErr w:type="spellEnd"/>
      <w:r w:rsidR="00251333">
        <w:rPr>
          <w:rFonts w:asciiTheme="minorHAnsi" w:hAnsiTheme="minorHAnsi"/>
        </w:rPr>
        <w:t xml:space="preserve"> (FF</w:t>
      </w:r>
      <w:r w:rsidR="00251333" w:rsidRPr="00F23FC1">
        <w:rPr>
          <w:rFonts w:asciiTheme="minorHAnsi" w:hAnsiTheme="minorHAnsi"/>
        </w:rPr>
        <w:t>),</w:t>
      </w:r>
      <w:r w:rsidR="00251333" w:rsidRPr="00F23FC1">
        <w:t xml:space="preserve"> </w:t>
      </w:r>
      <w:r w:rsidR="00E14B58" w:rsidRPr="00E14B58">
        <w:rPr>
          <w:rFonts w:asciiTheme="minorHAnsi" w:hAnsiTheme="minorHAnsi"/>
        </w:rPr>
        <w:t xml:space="preserve">red. prof. dr. Dragica </w:t>
      </w:r>
      <w:proofErr w:type="spellStart"/>
      <w:r w:rsidR="00E14B58" w:rsidRPr="00E14B58">
        <w:rPr>
          <w:rFonts w:asciiTheme="minorHAnsi" w:hAnsiTheme="minorHAnsi"/>
        </w:rPr>
        <w:t>Haramija</w:t>
      </w:r>
      <w:proofErr w:type="spellEnd"/>
      <w:r w:rsidR="00E14B58" w:rsidRPr="00E14B58">
        <w:rPr>
          <w:rFonts w:asciiTheme="minorHAnsi" w:hAnsiTheme="minorHAnsi"/>
        </w:rPr>
        <w:t xml:space="preserve"> (</w:t>
      </w:r>
      <w:proofErr w:type="spellStart"/>
      <w:r w:rsidR="00E14B58" w:rsidRPr="00E14B58">
        <w:rPr>
          <w:rFonts w:asciiTheme="minorHAnsi" w:hAnsiTheme="minorHAnsi"/>
        </w:rPr>
        <w:t>PeF</w:t>
      </w:r>
      <w:proofErr w:type="spellEnd"/>
      <w:r w:rsidR="00E14B58" w:rsidRPr="00E14B58">
        <w:rPr>
          <w:rFonts w:asciiTheme="minorHAnsi" w:hAnsiTheme="minorHAnsi"/>
        </w:rPr>
        <w:t>),</w:t>
      </w:r>
      <w:r w:rsidR="00E14B58" w:rsidRPr="00E14B58">
        <w:t xml:space="preserve"> </w:t>
      </w:r>
      <w:r w:rsidR="00251333" w:rsidRPr="008B47D4">
        <w:t>dr. Vesna Mia Ipavec (FL),</w:t>
      </w:r>
      <w:r w:rsidR="00251333">
        <w:t xml:space="preserve"> </w:t>
      </w:r>
      <w:r w:rsidR="00E14B58" w:rsidRPr="00E14B58">
        <w:rPr>
          <w:rFonts w:asciiTheme="minorHAnsi" w:hAnsiTheme="minorHAnsi"/>
        </w:rPr>
        <w:t xml:space="preserve">doc. dr. Tadeja Kraner Šumenjak (FKBV), Ines </w:t>
      </w:r>
      <w:proofErr w:type="spellStart"/>
      <w:r w:rsidR="00E14B58" w:rsidRPr="00E14B58">
        <w:rPr>
          <w:rFonts w:asciiTheme="minorHAnsi" w:hAnsiTheme="minorHAnsi"/>
        </w:rPr>
        <w:t>Luetić</w:t>
      </w:r>
      <w:proofErr w:type="spellEnd"/>
      <w:r w:rsidR="00E14B58" w:rsidRPr="00E14B58">
        <w:rPr>
          <w:rFonts w:asciiTheme="minorHAnsi" w:hAnsiTheme="minorHAnsi"/>
        </w:rPr>
        <w:t xml:space="preserve"> Gusel (EPF), </w:t>
      </w:r>
      <w:bookmarkStart w:id="1" w:name="_Hlk67649101"/>
      <w:r w:rsidR="00E14B58" w:rsidRPr="00E14B58">
        <w:rPr>
          <w:rFonts w:asciiTheme="minorHAnsi" w:hAnsiTheme="minorHAnsi"/>
        </w:rPr>
        <w:t>doc. dr. Blaž Markelj (FVV)</w:t>
      </w:r>
      <w:bookmarkEnd w:id="1"/>
      <w:r w:rsidR="00E14B58" w:rsidRPr="00E14B58">
        <w:rPr>
          <w:rFonts w:asciiTheme="minorHAnsi" w:hAnsiTheme="minorHAnsi"/>
        </w:rPr>
        <w:t>, Mojca Markovič (FERI),</w:t>
      </w:r>
      <w:r w:rsidR="00E14B58" w:rsidRPr="00E14B58">
        <w:t xml:space="preserve"> </w:t>
      </w:r>
      <w:bookmarkStart w:id="2" w:name="_Hlk67649045"/>
      <w:r w:rsidR="00E14B58" w:rsidRPr="00E14B58">
        <w:t>doc. dr. Uroš Maver (MF)</w:t>
      </w:r>
      <w:bookmarkEnd w:id="2"/>
      <w:r w:rsidR="00E14B58" w:rsidRPr="00E14B58">
        <w:t>,</w:t>
      </w:r>
      <w:r w:rsidR="00E14B58" w:rsidRPr="00E14B58">
        <w:rPr>
          <w:rFonts w:asciiTheme="minorHAnsi" w:hAnsiTheme="minorHAnsi"/>
        </w:rPr>
        <w:t xml:space="preserve"> dr. Jerneja Prostor (PF), doc. dr. Peter Šenk (FGPA), </w:t>
      </w:r>
      <w:r w:rsidR="00251333" w:rsidRPr="00F23FC1">
        <w:rPr>
          <w:rFonts w:asciiTheme="minorHAnsi" w:hAnsiTheme="minorHAnsi"/>
        </w:rPr>
        <w:t>izr. prof. dr. Simon Špacapan (FS</w:t>
      </w:r>
      <w:r w:rsidR="00251333">
        <w:rPr>
          <w:rFonts w:asciiTheme="minorHAnsi" w:hAnsiTheme="minorHAnsi"/>
        </w:rPr>
        <w:t xml:space="preserve">), </w:t>
      </w:r>
      <w:r w:rsidR="00E14B58" w:rsidRPr="00E14B58">
        <w:rPr>
          <w:rFonts w:asciiTheme="minorHAnsi" w:hAnsiTheme="minorHAnsi"/>
        </w:rPr>
        <w:t xml:space="preserve">David </w:t>
      </w:r>
      <w:proofErr w:type="spellStart"/>
      <w:r w:rsidR="00E14B58" w:rsidRPr="00E14B58">
        <w:rPr>
          <w:rFonts w:asciiTheme="minorHAnsi" w:hAnsiTheme="minorHAnsi"/>
        </w:rPr>
        <w:t>Mikek</w:t>
      </w:r>
      <w:proofErr w:type="spellEnd"/>
      <w:r w:rsidR="00E14B58" w:rsidRPr="00E14B58">
        <w:rPr>
          <w:rFonts w:asciiTheme="minorHAnsi" w:hAnsiTheme="minorHAnsi"/>
        </w:rPr>
        <w:t xml:space="preserve"> (ŠS UM), Sanja Čahuk (ŠS UM), Urška Udovč (ŠS UM) </w:t>
      </w:r>
    </w:p>
    <w:p w:rsidR="006A7FDE" w:rsidRPr="00AD37A9" w:rsidRDefault="00F56088" w:rsidP="00E14B58">
      <w:p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(UKM), </w:t>
      </w:r>
      <w:r w:rsidR="007D1849">
        <w:rPr>
          <w:rFonts w:asciiTheme="minorHAnsi" w:hAnsiTheme="minorHAnsi"/>
        </w:rPr>
        <w:t>Borut Gaber (UKM), Mojca Žuželj Ogrizek</w:t>
      </w:r>
      <w:r>
        <w:rPr>
          <w:rFonts w:asciiTheme="minorHAnsi" w:hAnsiTheme="minorHAnsi"/>
        </w:rPr>
        <w:t xml:space="preserve"> (UKM), </w:t>
      </w:r>
      <w:r w:rsidR="007D1849">
        <w:rPr>
          <w:rFonts w:asciiTheme="minorHAnsi" w:hAnsiTheme="minorHAnsi"/>
        </w:rPr>
        <w:t>Sandra Kurnik Zupanič (UKM)</w:t>
      </w:r>
      <w:r w:rsidR="00251333">
        <w:rPr>
          <w:rFonts w:asciiTheme="minorHAnsi" w:hAnsiTheme="minorHAnsi"/>
        </w:rPr>
        <w:t>, Bojan Oštir (UKM)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B507B9" w:rsidRDefault="00ED0144" w:rsidP="00B507B9">
      <w:pPr>
        <w:spacing w:after="0"/>
        <w:ind w:left="1134" w:hanging="1134"/>
        <w:jc w:val="both"/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441053" w:rsidRPr="00E14B58">
        <w:rPr>
          <w:rFonts w:asciiTheme="minorHAnsi" w:hAnsiTheme="minorHAnsi"/>
        </w:rPr>
        <w:t>prof. dr. Irena Ban (FKKT),</w:t>
      </w:r>
      <w:r w:rsidR="00111EB3" w:rsidRPr="00111EB3">
        <w:rPr>
          <w:rFonts w:asciiTheme="minorHAnsi" w:hAnsiTheme="minorHAnsi"/>
        </w:rPr>
        <w:t xml:space="preserve"> </w:t>
      </w:r>
      <w:r w:rsidR="001831C2">
        <w:rPr>
          <w:rFonts w:asciiTheme="minorHAnsi" w:hAnsiTheme="minorHAnsi"/>
        </w:rPr>
        <w:t>doc. dr. Andrej Dobovišek (FNM),</w:t>
      </w:r>
      <w:r w:rsidR="001831C2">
        <w:t xml:space="preserve"> </w:t>
      </w:r>
      <w:r w:rsidR="00111EB3" w:rsidRPr="00E14B58">
        <w:rPr>
          <w:rFonts w:asciiTheme="minorHAnsi" w:hAnsiTheme="minorHAnsi"/>
        </w:rPr>
        <w:t xml:space="preserve">Tanja </w:t>
      </w:r>
      <w:proofErr w:type="spellStart"/>
      <w:r w:rsidR="00111EB3" w:rsidRPr="00E14B58">
        <w:rPr>
          <w:rFonts w:asciiTheme="minorHAnsi" w:hAnsiTheme="minorHAnsi"/>
        </w:rPr>
        <w:t>Druks</w:t>
      </w:r>
      <w:proofErr w:type="spellEnd"/>
      <w:r w:rsidR="00111EB3" w:rsidRPr="00E14B58">
        <w:rPr>
          <w:rFonts w:asciiTheme="minorHAnsi" w:hAnsiTheme="minorHAnsi"/>
        </w:rPr>
        <w:t xml:space="preserve"> </w:t>
      </w:r>
      <w:proofErr w:type="spellStart"/>
      <w:r w:rsidR="00111EB3" w:rsidRPr="00E14B58">
        <w:rPr>
          <w:rFonts w:asciiTheme="minorHAnsi" w:hAnsiTheme="minorHAnsi"/>
        </w:rPr>
        <w:t>Ralinovski</w:t>
      </w:r>
      <w:proofErr w:type="spellEnd"/>
      <w:r w:rsidR="00111EB3" w:rsidRPr="00E14B58">
        <w:rPr>
          <w:rFonts w:asciiTheme="minorHAnsi" w:hAnsiTheme="minorHAnsi"/>
        </w:rPr>
        <w:t xml:space="preserve"> (FT),</w:t>
      </w:r>
      <w:r w:rsidR="00DF254E" w:rsidRPr="00DF254E">
        <w:t xml:space="preserve"> </w:t>
      </w:r>
      <w:r w:rsidR="00DF254E" w:rsidRPr="00F23FC1">
        <w:t xml:space="preserve">izr. prof. dr. Zdravko </w:t>
      </w:r>
      <w:proofErr w:type="spellStart"/>
      <w:r w:rsidR="00DF254E" w:rsidRPr="00F23FC1">
        <w:t>Praunseis</w:t>
      </w:r>
      <w:proofErr w:type="spellEnd"/>
      <w:r w:rsidR="00DF254E" w:rsidRPr="00F23FC1">
        <w:t xml:space="preserve"> (FE</w:t>
      </w:r>
      <w:r w:rsidR="00DF254E">
        <w:t>)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Default="00D31536" w:rsidP="00251333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Pregled in potrditev osnutkov zapisnikov 6. redne seje (z dne 12. 11. 2020) in 1. korespondenčne seje (z dne 18. 11. 2020)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Poročilo o delu Komisije za knjižnični sistem UM za 2020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bookmarkStart w:id="3" w:name="_Hlk67557830"/>
      <w:r>
        <w:t>Načrt dela Komisije za knjižnični sistem UM za 2021</w:t>
      </w:r>
      <w:bookmarkEnd w:id="3"/>
    </w:p>
    <w:p w:rsidR="00DF254E" w:rsidRPr="00960C1D" w:rsidRDefault="00DF254E" w:rsidP="00DF254E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 w:rsidRPr="00960C1D">
        <w:t>Pravilnik o splošnih pogojih poslovanja knjižnic UM</w:t>
      </w:r>
      <w:r>
        <w:t xml:space="preserve"> </w:t>
      </w:r>
    </w:p>
    <w:p w:rsidR="00345D6E" w:rsidRDefault="00345D6E" w:rsidP="00345D6E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Poročilo o nabavi e-virov za 202</w:t>
      </w:r>
      <w:r w:rsidR="006F3E33">
        <w:t>1</w:t>
      </w:r>
      <w:r>
        <w:t xml:space="preserve"> za Univerzo v Mariboru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Pošiljanje člankov po e-pošti iz fondov knjižnic UM – pravne dileme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 xml:space="preserve">C3/Izposoja – novosti </w:t>
      </w:r>
    </w:p>
    <w:p w:rsidR="00251333" w:rsidRDefault="0025133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 w:rsidRPr="00D877FB">
        <w:t>Razdelitev prispevka za knjižnice za študijsko leto 202</w:t>
      </w:r>
      <w:r>
        <w:t>1</w:t>
      </w:r>
      <w:r w:rsidRPr="00D877FB">
        <w:t>/2</w:t>
      </w:r>
      <w:r>
        <w:t>2</w:t>
      </w:r>
    </w:p>
    <w:p w:rsidR="00281A73" w:rsidRDefault="00281A7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Razno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Pr="00856F06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856F06">
        <w:rPr>
          <w:rFonts w:asciiTheme="minorHAnsi" w:hAnsiTheme="minorHAnsi"/>
          <w:b/>
        </w:rPr>
        <w:t xml:space="preserve">Ad. 1: </w:t>
      </w:r>
      <w:r w:rsidR="006A7FDE" w:rsidRPr="00856F06">
        <w:rPr>
          <w:rFonts w:asciiTheme="minorHAnsi" w:hAnsiTheme="minorHAnsi"/>
          <w:b/>
        </w:rPr>
        <w:t>Potrditev dnevnega reda</w:t>
      </w:r>
    </w:p>
    <w:p w:rsidR="00B40EA0" w:rsidRDefault="008C088B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 začetku seje je p</w:t>
      </w:r>
      <w:r w:rsidR="008B47D4">
        <w:rPr>
          <w:rFonts w:asciiTheme="minorHAnsi" w:hAnsiTheme="minorHAnsi"/>
        </w:rPr>
        <w:t xml:space="preserve">risotnih </w:t>
      </w:r>
      <w:r w:rsidR="00DF254E" w:rsidRPr="00DF254E">
        <w:rPr>
          <w:rFonts w:asciiTheme="minorHAnsi" w:hAnsiTheme="minorHAnsi"/>
        </w:rPr>
        <w:t>1</w:t>
      </w:r>
      <w:r w:rsidR="00DF254E">
        <w:rPr>
          <w:rFonts w:asciiTheme="minorHAnsi" w:hAnsiTheme="minorHAnsi"/>
        </w:rPr>
        <w:t>7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</w:t>
      </w:r>
      <w:r w:rsidR="00B40EA0">
        <w:rPr>
          <w:rFonts w:asciiTheme="minorHAnsi" w:hAnsiTheme="minorHAnsi"/>
        </w:rPr>
        <w:t xml:space="preserve">. </w:t>
      </w:r>
      <w:r w:rsidR="00345D6E">
        <w:rPr>
          <w:rFonts w:asciiTheme="minorHAnsi" w:hAnsiTheme="minorHAnsi"/>
        </w:rPr>
        <w:t xml:space="preserve">Seja je sklepčna.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370F0E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</w:t>
      </w:r>
      <w:r w:rsidR="000B6EAD">
        <w:rPr>
          <w:rFonts w:asciiTheme="minorHAnsi" w:hAnsiTheme="minorHAnsi"/>
        </w:rPr>
        <w:t xml:space="preserve">KISUM </w:t>
      </w:r>
      <w:r w:rsidR="00B27F43" w:rsidRPr="00EB2355">
        <w:rPr>
          <w:rFonts w:asciiTheme="minorHAnsi" w:hAnsiTheme="minorHAnsi"/>
        </w:rPr>
        <w:t xml:space="preserve">so potrdili dnevni red </w:t>
      </w:r>
      <w:r w:rsidR="00251333">
        <w:rPr>
          <w:rFonts w:asciiTheme="minorHAnsi" w:hAnsiTheme="minorHAnsi"/>
        </w:rPr>
        <w:t>7</w:t>
      </w:r>
      <w:r w:rsidR="00B27F43" w:rsidRPr="00EB2355">
        <w:rPr>
          <w:rFonts w:asciiTheme="minorHAnsi" w:hAnsiTheme="minorHAnsi"/>
        </w:rPr>
        <w:t xml:space="preserve">. redne seje. </w:t>
      </w:r>
    </w:p>
    <w:p w:rsidR="00B27F43" w:rsidRDefault="00B27F43" w:rsidP="001763C0">
      <w:pPr>
        <w:jc w:val="both"/>
        <w:rPr>
          <w:rFonts w:asciiTheme="minorHAnsi" w:hAnsiTheme="minorHAnsi"/>
        </w:rPr>
      </w:pPr>
      <w:r w:rsidRPr="00EB2355">
        <w:rPr>
          <w:rFonts w:asciiTheme="minorHAnsi" w:hAnsiTheme="minorHAnsi"/>
        </w:rPr>
        <w:t xml:space="preserve">O sklepu je glasovalo </w:t>
      </w:r>
      <w:r w:rsidR="00B72A72">
        <w:rPr>
          <w:rFonts w:asciiTheme="minorHAnsi" w:hAnsiTheme="minorHAnsi"/>
        </w:rPr>
        <w:t xml:space="preserve">ZA </w:t>
      </w:r>
      <w:r w:rsidR="00DF254E" w:rsidRPr="00DF254E">
        <w:rPr>
          <w:rFonts w:asciiTheme="minorHAnsi" w:hAnsiTheme="minorHAnsi"/>
        </w:rPr>
        <w:t>17</w:t>
      </w:r>
      <w:r w:rsidR="00F56088" w:rsidRPr="00251333">
        <w:rPr>
          <w:rFonts w:asciiTheme="minorHAnsi" w:hAnsiTheme="minorHAnsi"/>
          <w:color w:val="FF0000"/>
        </w:rPr>
        <w:t xml:space="preserve"> </w:t>
      </w:r>
      <w:r w:rsidR="006B38D5">
        <w:rPr>
          <w:rFonts w:asciiTheme="minorHAnsi" w:hAnsiTheme="minorHAnsi"/>
        </w:rPr>
        <w:t>članov</w:t>
      </w:r>
      <w:r w:rsidRPr="00EB2355">
        <w:rPr>
          <w:rFonts w:asciiTheme="minorHAnsi" w:hAnsiTheme="minorHAnsi"/>
        </w:rPr>
        <w:t>. Sklep je sprejet.</w:t>
      </w:r>
    </w:p>
    <w:p w:rsidR="00F06056" w:rsidRDefault="00F06056" w:rsidP="001763C0">
      <w:pPr>
        <w:spacing w:after="0"/>
        <w:jc w:val="both"/>
        <w:rPr>
          <w:rFonts w:asciiTheme="minorHAnsi" w:hAnsiTheme="minorHAnsi"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251333">
        <w:rPr>
          <w:rFonts w:asciiTheme="minorHAnsi" w:hAnsiTheme="minorHAnsi"/>
          <w:b/>
        </w:rPr>
        <w:t>6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251333">
        <w:rPr>
          <w:rFonts w:asciiTheme="minorHAnsi" w:hAnsiTheme="minorHAnsi"/>
          <w:b/>
        </w:rPr>
        <w:t>12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</w:t>
      </w:r>
      <w:r w:rsidR="00251333">
        <w:rPr>
          <w:rFonts w:asciiTheme="minorHAnsi" w:hAnsiTheme="minorHAnsi"/>
          <w:b/>
        </w:rPr>
        <w:t>11</w:t>
      </w:r>
      <w:r w:rsidR="00B63D2C">
        <w:rPr>
          <w:rFonts w:asciiTheme="minorHAnsi" w:hAnsiTheme="minorHAnsi"/>
          <w:b/>
        </w:rPr>
        <w:t xml:space="preserve">. </w:t>
      </w:r>
      <w:r w:rsidR="006B38D5" w:rsidRPr="006B38D5">
        <w:rPr>
          <w:rFonts w:asciiTheme="minorHAnsi" w:hAnsiTheme="minorHAnsi"/>
          <w:b/>
        </w:rPr>
        <w:t>20</w:t>
      </w:r>
      <w:r w:rsidR="00D41F2B">
        <w:rPr>
          <w:rFonts w:asciiTheme="minorHAnsi" w:hAnsiTheme="minorHAnsi"/>
          <w:b/>
        </w:rPr>
        <w:t>20</w:t>
      </w:r>
      <w:r w:rsidR="00251333">
        <w:rPr>
          <w:rFonts w:asciiTheme="minorHAnsi" w:hAnsiTheme="minorHAnsi"/>
          <w:b/>
        </w:rPr>
        <w:t xml:space="preserve"> in </w:t>
      </w:r>
      <w:r w:rsidR="00251333" w:rsidRPr="00251333">
        <w:rPr>
          <w:rFonts w:asciiTheme="minorHAnsi" w:hAnsiTheme="minorHAnsi"/>
          <w:b/>
        </w:rPr>
        <w:t>1. korespondenčne seje (z dne 18. 11. 2020)</w:t>
      </w: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</w:t>
      </w:r>
      <w:r w:rsidR="000B6EAD">
        <w:rPr>
          <w:rFonts w:asciiTheme="minorHAnsi" w:hAnsiTheme="minorHAnsi"/>
        </w:rPr>
        <w:t xml:space="preserve">KISUM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</w:t>
      </w:r>
      <w:r w:rsidR="00251333" w:rsidRPr="00251333">
        <w:rPr>
          <w:rFonts w:asciiTheme="minorHAnsi" w:hAnsiTheme="minorHAnsi"/>
        </w:rPr>
        <w:t>6. redne seje z dne 12. 11. 2020 in 1. korespondenčne seje (z dne 18. 11. 2020)</w:t>
      </w:r>
      <w:r w:rsidR="006B38D5">
        <w:rPr>
          <w:rFonts w:asciiTheme="minorHAnsi" w:hAnsiTheme="minorHAnsi"/>
        </w:rPr>
        <w:t>.</w:t>
      </w:r>
    </w:p>
    <w:p w:rsidR="002E2501" w:rsidRDefault="00F23EA6" w:rsidP="008247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sklepu je glasovalo </w:t>
      </w:r>
      <w:r w:rsidR="00C6618E">
        <w:rPr>
          <w:rFonts w:asciiTheme="minorHAnsi" w:hAnsiTheme="minorHAnsi"/>
        </w:rPr>
        <w:t xml:space="preserve">ZA </w:t>
      </w:r>
      <w:r w:rsidR="00DF254E">
        <w:rPr>
          <w:rFonts w:asciiTheme="minorHAnsi" w:hAnsiTheme="minorHAnsi"/>
        </w:rPr>
        <w:t>17</w:t>
      </w:r>
      <w:r w:rsidR="00F56088"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</w:t>
      </w:r>
      <w:r w:rsidR="00C6618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Sklep je sprejet.</w:t>
      </w:r>
    </w:p>
    <w:p w:rsidR="00251333" w:rsidRDefault="00251333" w:rsidP="0082474D">
      <w:pPr>
        <w:jc w:val="both"/>
        <w:rPr>
          <w:rFonts w:asciiTheme="minorHAnsi" w:hAnsiTheme="minorHAnsi"/>
        </w:rPr>
      </w:pPr>
    </w:p>
    <w:p w:rsidR="006B38D5" w:rsidRDefault="002E2501" w:rsidP="00DE435B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251333" w:rsidRPr="00251333">
        <w:rPr>
          <w:rFonts w:asciiTheme="minorHAnsi" w:hAnsiTheme="minorHAnsi"/>
          <w:b/>
        </w:rPr>
        <w:t>Poročilo o delu Komisije za knjižnični sistem UM za 2020</w:t>
      </w:r>
    </w:p>
    <w:p w:rsidR="00DF254E" w:rsidRPr="00DF254E" w:rsidRDefault="00DF254E" w:rsidP="00474D0D">
      <w:pPr>
        <w:spacing w:after="0"/>
        <w:jc w:val="both"/>
        <w:rPr>
          <w:bCs/>
        </w:rPr>
      </w:pPr>
      <w:r>
        <w:rPr>
          <w:bCs/>
        </w:rPr>
        <w:t xml:space="preserve">Predsednica komisije dr. Zdenka Petermanec je članom KISUM predstavila poročilo o delu komisije in načrt dela za leto 2021. </w:t>
      </w:r>
    </w:p>
    <w:p w:rsidR="00C24CFE" w:rsidRDefault="00C24CFE" w:rsidP="00474D0D">
      <w:pPr>
        <w:spacing w:after="0"/>
        <w:jc w:val="both"/>
      </w:pPr>
      <w:r>
        <w:rPr>
          <w:b/>
          <w:bCs/>
        </w:rPr>
        <w:t>SKLEP 3.1</w:t>
      </w:r>
      <w:r>
        <w:t>: Član</w:t>
      </w:r>
      <w:r w:rsidR="00B72A72">
        <w:t xml:space="preserve">i </w:t>
      </w:r>
      <w:r>
        <w:t xml:space="preserve">KISUM </w:t>
      </w:r>
      <w:r w:rsidR="00B72A72">
        <w:t xml:space="preserve">so </w:t>
      </w:r>
      <w:r w:rsidR="00251333">
        <w:t xml:space="preserve">potrdili </w:t>
      </w:r>
      <w:r w:rsidR="00441053">
        <w:t>p</w:t>
      </w:r>
      <w:r w:rsidRPr="00474D0D">
        <w:t xml:space="preserve">oročilo </w:t>
      </w:r>
      <w:r>
        <w:t xml:space="preserve">o </w:t>
      </w:r>
      <w:r w:rsidR="00251333" w:rsidRPr="00251333">
        <w:t>delu Komisije za knjižnični sistem UM za 2020</w:t>
      </w:r>
      <w:r w:rsidR="00251333">
        <w:t>.</w:t>
      </w:r>
    </w:p>
    <w:p w:rsidR="00C24CFE" w:rsidRDefault="00C24CFE" w:rsidP="00C24CFE">
      <w:pPr>
        <w:jc w:val="both"/>
      </w:pPr>
      <w:r>
        <w:t>O sklepu je glasovalo</w:t>
      </w:r>
      <w:r w:rsidR="00C6618E">
        <w:t xml:space="preserve"> </w:t>
      </w:r>
      <w:r w:rsidR="00B72A72">
        <w:t xml:space="preserve">ZA </w:t>
      </w:r>
      <w:r w:rsidR="00DF254E">
        <w:t>17</w:t>
      </w:r>
      <w:r>
        <w:t xml:space="preserve"> članov</w:t>
      </w:r>
      <w:r w:rsidR="00B72A72">
        <w:t>.</w:t>
      </w:r>
      <w:r w:rsidR="00C6618E">
        <w:t xml:space="preserve"> </w:t>
      </w:r>
      <w:r>
        <w:t>Sklep je sprejet.</w:t>
      </w:r>
    </w:p>
    <w:p w:rsidR="0082474D" w:rsidRDefault="0082474D" w:rsidP="0082474D">
      <w:pPr>
        <w:jc w:val="both"/>
        <w:rPr>
          <w:rFonts w:asciiTheme="minorHAnsi" w:hAnsiTheme="minorHAnsi"/>
          <w:b/>
        </w:rPr>
      </w:pPr>
    </w:p>
    <w:p w:rsidR="00CE3C9D" w:rsidRPr="00CE3C9D" w:rsidRDefault="00CE3C9D" w:rsidP="00EA093E">
      <w:pPr>
        <w:keepNext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4: </w:t>
      </w:r>
      <w:r w:rsidR="00251333" w:rsidRPr="00251333">
        <w:rPr>
          <w:rFonts w:asciiTheme="minorHAnsi" w:hAnsiTheme="minorHAnsi"/>
          <w:b/>
        </w:rPr>
        <w:t>Načrt dela Komisije za knjižnični sistem UM za 2021</w:t>
      </w:r>
    </w:p>
    <w:p w:rsidR="00F23EA6" w:rsidRPr="00FB1C24" w:rsidRDefault="002E2501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FD6C89" w:rsidRPr="00FD6C89">
        <w:rPr>
          <w:rFonts w:asciiTheme="minorHAnsi" w:hAnsiTheme="minorHAnsi"/>
        </w:rPr>
        <w:t>Član</w:t>
      </w:r>
      <w:r w:rsidR="00281A73">
        <w:rPr>
          <w:rFonts w:asciiTheme="minorHAnsi" w:hAnsiTheme="minorHAnsi"/>
        </w:rPr>
        <w:t>i</w:t>
      </w:r>
      <w:r w:rsidR="00FD6C89" w:rsidRPr="00FD6C89">
        <w:rPr>
          <w:rFonts w:asciiTheme="minorHAnsi" w:hAnsiTheme="minorHAnsi"/>
        </w:rPr>
        <w:t xml:space="preserve"> </w:t>
      </w:r>
      <w:r w:rsidR="000B6EAD">
        <w:rPr>
          <w:rFonts w:asciiTheme="minorHAnsi" w:hAnsiTheme="minorHAnsi"/>
        </w:rPr>
        <w:t xml:space="preserve">KISUM </w:t>
      </w:r>
      <w:r w:rsidR="00281A73">
        <w:rPr>
          <w:rFonts w:asciiTheme="minorHAnsi" w:hAnsiTheme="minorHAnsi"/>
        </w:rPr>
        <w:t xml:space="preserve">so </w:t>
      </w:r>
      <w:r w:rsidR="00251333">
        <w:rPr>
          <w:rFonts w:asciiTheme="minorHAnsi" w:hAnsiTheme="minorHAnsi"/>
        </w:rPr>
        <w:t xml:space="preserve">potrdili </w:t>
      </w:r>
      <w:r w:rsidR="00441053">
        <w:rPr>
          <w:rFonts w:asciiTheme="minorHAnsi" w:hAnsiTheme="minorHAnsi"/>
        </w:rPr>
        <w:t>n</w:t>
      </w:r>
      <w:r w:rsidR="00251333" w:rsidRPr="00251333">
        <w:rPr>
          <w:rFonts w:asciiTheme="minorHAnsi" w:hAnsiTheme="minorHAnsi"/>
        </w:rPr>
        <w:t>ačrt dela Komisije za knjižnični sistem UM za 2021</w:t>
      </w:r>
      <w:r w:rsidR="00251333">
        <w:rPr>
          <w:rFonts w:asciiTheme="minorHAnsi" w:hAnsiTheme="minorHAnsi"/>
        </w:rPr>
        <w:t>.</w:t>
      </w:r>
    </w:p>
    <w:p w:rsidR="008B47D4" w:rsidRPr="00FB1C24" w:rsidRDefault="008B47D4" w:rsidP="006D68C4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</w:t>
      </w:r>
      <w:r w:rsidR="00C6618E">
        <w:rPr>
          <w:rFonts w:asciiTheme="minorHAnsi" w:hAnsiTheme="minorHAnsi"/>
        </w:rPr>
        <w:t xml:space="preserve">ZA </w:t>
      </w:r>
      <w:r w:rsidRPr="00FB1C24">
        <w:rPr>
          <w:rFonts w:asciiTheme="minorHAnsi" w:hAnsiTheme="minorHAnsi"/>
        </w:rPr>
        <w:t xml:space="preserve">glasovalo </w:t>
      </w:r>
      <w:r w:rsidR="00DF254E">
        <w:rPr>
          <w:rFonts w:asciiTheme="minorHAnsi" w:hAnsiTheme="minorHAnsi"/>
        </w:rPr>
        <w:t>17</w:t>
      </w:r>
      <w:r w:rsidR="00F56088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</w:t>
      </w:r>
      <w:r w:rsidR="00C6618E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:rsidR="00251333" w:rsidRDefault="00251333" w:rsidP="00524458">
      <w:pPr>
        <w:keepNext/>
        <w:jc w:val="both"/>
        <w:rPr>
          <w:rFonts w:asciiTheme="minorHAnsi" w:hAnsiTheme="minorHAnsi"/>
          <w:b/>
        </w:rPr>
      </w:pPr>
    </w:p>
    <w:p w:rsidR="003D2E66" w:rsidRPr="00FB1C24" w:rsidRDefault="003D2E66" w:rsidP="003D2E66">
      <w:pPr>
        <w:keepNext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345D6E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Pr="00251333">
        <w:rPr>
          <w:rFonts w:asciiTheme="minorHAnsi" w:hAnsiTheme="minorHAnsi"/>
          <w:b/>
        </w:rPr>
        <w:t>Pravilnik o splošnih pogojih poslovanja knjižnic UM</w:t>
      </w:r>
    </w:p>
    <w:p w:rsidR="00FE0834" w:rsidRPr="006F3E33" w:rsidRDefault="00FE0834" w:rsidP="00FE0834">
      <w:pPr>
        <w:jc w:val="both"/>
        <w:rPr>
          <w:bCs/>
        </w:rPr>
      </w:pPr>
      <w:r w:rsidRPr="006F3E33">
        <w:rPr>
          <w:bCs/>
        </w:rPr>
        <w:t>Knjižnice članic UM in UKM delujejo v okviru knjižničnega sistema univerze</w:t>
      </w:r>
      <w:r w:rsidR="00DE34E0" w:rsidRPr="006F3E33">
        <w:rPr>
          <w:bCs/>
        </w:rPr>
        <w:t xml:space="preserve"> in imajo skupno bazo članov</w:t>
      </w:r>
      <w:r w:rsidRPr="006F3E33">
        <w:rPr>
          <w:bCs/>
        </w:rPr>
        <w:t xml:space="preserve">, zato je del poslovanja enoten v vseh knjižnicah UM. </w:t>
      </w:r>
      <w:r w:rsidR="008B6D17">
        <w:rPr>
          <w:bCs/>
        </w:rPr>
        <w:t xml:space="preserve">S krovnim pravilnikom želimo </w:t>
      </w:r>
      <w:r w:rsidRPr="006F3E33">
        <w:rPr>
          <w:bCs/>
        </w:rPr>
        <w:t>uredi</w:t>
      </w:r>
      <w:r w:rsidR="008B6D17">
        <w:rPr>
          <w:bCs/>
        </w:rPr>
        <w:t>ti</w:t>
      </w:r>
      <w:r w:rsidRPr="006F3E33">
        <w:rPr>
          <w:bCs/>
        </w:rPr>
        <w:t xml:space="preserve"> enoten način poslovanja, odnos</w:t>
      </w:r>
      <w:r w:rsidR="008B6D17">
        <w:rPr>
          <w:bCs/>
        </w:rPr>
        <w:t>e</w:t>
      </w:r>
      <w:r w:rsidRPr="006F3E33">
        <w:rPr>
          <w:bCs/>
        </w:rPr>
        <w:t xml:space="preserve"> med knjižnicami ter odnos</w:t>
      </w:r>
      <w:r w:rsidR="008B6D17">
        <w:rPr>
          <w:bCs/>
        </w:rPr>
        <w:t>e</w:t>
      </w:r>
      <w:r w:rsidRPr="006F3E33">
        <w:rPr>
          <w:bCs/>
        </w:rPr>
        <w:t xml:space="preserve"> med knjižnicami in uporabniki</w:t>
      </w:r>
      <w:r w:rsidR="008B6D17">
        <w:rPr>
          <w:bCs/>
        </w:rPr>
        <w:t xml:space="preserve">. </w:t>
      </w:r>
    </w:p>
    <w:p w:rsidR="003D2E66" w:rsidRPr="00FE0834" w:rsidRDefault="00FE0834" w:rsidP="00FE0834">
      <w:pPr>
        <w:jc w:val="both"/>
        <w:rPr>
          <w:bCs/>
        </w:rPr>
      </w:pPr>
      <w:r w:rsidRPr="006F3E33">
        <w:rPr>
          <w:bCs/>
        </w:rPr>
        <w:t xml:space="preserve">Podrobnejše pogoje poslovanja </w:t>
      </w:r>
      <w:r w:rsidR="00DE34E0" w:rsidRPr="006F3E33">
        <w:rPr>
          <w:bCs/>
        </w:rPr>
        <w:t>in specifične storitve pa</w:t>
      </w:r>
      <w:r w:rsidRPr="006F3E33">
        <w:rPr>
          <w:bCs/>
        </w:rPr>
        <w:t xml:space="preserve"> knjižnice </w:t>
      </w:r>
      <w:r w:rsidR="00DE34E0" w:rsidRPr="006F3E33">
        <w:rPr>
          <w:bCs/>
        </w:rPr>
        <w:t xml:space="preserve">urejajo </w:t>
      </w:r>
      <w:r w:rsidRPr="006F3E33">
        <w:rPr>
          <w:bCs/>
        </w:rPr>
        <w:t xml:space="preserve">v svojih pravilnikih </w:t>
      </w:r>
      <w:r w:rsidR="00DE34E0" w:rsidRPr="006F3E33">
        <w:rPr>
          <w:bCs/>
        </w:rPr>
        <w:t>oz. knjižničnih redih.</w:t>
      </w:r>
      <w:r w:rsidR="00DE34E0" w:rsidRPr="00DE34E0">
        <w:rPr>
          <w:bCs/>
        </w:rPr>
        <w:t xml:space="preserve"> </w:t>
      </w:r>
    </w:p>
    <w:p w:rsidR="003D2E66" w:rsidRDefault="003D2E66" w:rsidP="003D2E66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Pr="00251333">
        <w:t>Komisija za knjižnični sistem imenuje Delovno skupino za pripravo Pravilnika o splošnih pogojih poslovanja knjižnic UM v sestavi 3 predstavnikov UKM in 2 predstavnikov visokošolskih knjižnic UM, in sicer: Sandra Kurnik Zupanič, Maja Jelen, Mojca Žuželj Ogrizek, Mojca Markovič in Natalija Orešek.</w:t>
      </w:r>
    </w:p>
    <w:p w:rsidR="003D2E66" w:rsidRDefault="003D2E66" w:rsidP="003D2E66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>
        <w:rPr>
          <w:rFonts w:asciiTheme="minorHAnsi" w:hAnsiTheme="minorHAnsi"/>
        </w:rPr>
        <w:t xml:space="preserve">ZA 17 </w:t>
      </w:r>
      <w:r w:rsidRPr="00FB1C24">
        <w:rPr>
          <w:rFonts w:asciiTheme="minorHAnsi" w:hAnsiTheme="minorHAnsi"/>
        </w:rPr>
        <w:t>članov. Sklep je sprejet.</w:t>
      </w:r>
    </w:p>
    <w:p w:rsidR="003D2E66" w:rsidRDefault="003D2E66" w:rsidP="003D2E66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:</w:t>
      </w:r>
      <w:r w:rsidRPr="00FB1C24">
        <w:rPr>
          <w:rFonts w:asciiTheme="minorHAnsi" w:hAnsiTheme="minorHAnsi"/>
        </w:rPr>
        <w:t xml:space="preserve"> </w:t>
      </w:r>
      <w:r w:rsidRPr="00251333">
        <w:rPr>
          <w:rFonts w:asciiTheme="minorHAnsi" w:hAnsiTheme="minorHAnsi"/>
        </w:rPr>
        <w:t>Delovna skupina pripravi predlog Pravilnika o splošnih pogojih poslovanja knjižnic UM do 30. 8. 2021 in ga predloži v obravnavo Komisiji za knjižnični sistem</w:t>
      </w:r>
      <w:r>
        <w:rPr>
          <w:rFonts w:asciiTheme="minorHAnsi" w:hAnsiTheme="minorHAnsi"/>
        </w:rPr>
        <w:t xml:space="preserve"> UM</w:t>
      </w:r>
      <w:r w:rsidRPr="00251333">
        <w:rPr>
          <w:rFonts w:asciiTheme="minorHAnsi" w:hAnsiTheme="minorHAnsi"/>
        </w:rPr>
        <w:t>.</w:t>
      </w:r>
    </w:p>
    <w:p w:rsidR="003D2E66" w:rsidRDefault="003D2E66" w:rsidP="003D2E66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>
        <w:rPr>
          <w:rFonts w:asciiTheme="minorHAnsi" w:hAnsiTheme="minorHAnsi"/>
        </w:rPr>
        <w:t xml:space="preserve">ZA 17 </w:t>
      </w:r>
      <w:r w:rsidRPr="00FB1C24">
        <w:rPr>
          <w:rFonts w:asciiTheme="minorHAnsi" w:hAnsiTheme="minorHAnsi"/>
        </w:rPr>
        <w:t>članov. Sklep je sprejet.</w:t>
      </w:r>
    </w:p>
    <w:p w:rsidR="003D2E66" w:rsidRPr="0019321E" w:rsidRDefault="003D2E66" w:rsidP="003D2E66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345D6E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251333" w:rsidRPr="00251333">
        <w:rPr>
          <w:rFonts w:asciiTheme="minorHAnsi" w:hAnsiTheme="minorHAnsi"/>
          <w:b/>
        </w:rPr>
        <w:t>Poročilo o nabavi e-virov za 202</w:t>
      </w:r>
      <w:r w:rsidR="006F3E33">
        <w:rPr>
          <w:rFonts w:asciiTheme="minorHAnsi" w:hAnsiTheme="minorHAnsi"/>
          <w:b/>
        </w:rPr>
        <w:t>1</w:t>
      </w:r>
      <w:r w:rsidR="00251333" w:rsidRPr="00251333">
        <w:rPr>
          <w:rFonts w:asciiTheme="minorHAnsi" w:hAnsiTheme="minorHAnsi"/>
          <w:b/>
        </w:rPr>
        <w:t xml:space="preserve"> za Univerzo v Mariboru</w:t>
      </w:r>
    </w:p>
    <w:p w:rsidR="00251333" w:rsidRPr="006F3E33" w:rsidRDefault="006F3E33" w:rsidP="00251333">
      <w:pPr>
        <w:jc w:val="both"/>
        <w:rPr>
          <w:bCs/>
        </w:rPr>
      </w:pPr>
      <w:r w:rsidRPr="006F3E33">
        <w:rPr>
          <w:bCs/>
        </w:rPr>
        <w:t xml:space="preserve">Mag. Dunja Legat je predstavila poročilo o nabavi elektronskih virov za leto 2021 in realizacijo programske opreme za leto 2021. </w:t>
      </w:r>
    </w:p>
    <w:p w:rsidR="0091152A" w:rsidRDefault="0091152A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="00EC2361" w:rsidRPr="00EC2361">
        <w:rPr>
          <w:rFonts w:asciiTheme="minorHAnsi" w:hAnsiTheme="minorHAnsi"/>
        </w:rPr>
        <w:t>Člani KISUM so se seznanili s poročilom o nabavi e-virov s programsko podporo za leto 2021. UKM</w:t>
      </w:r>
      <w:r w:rsidR="008B6D17">
        <w:rPr>
          <w:rFonts w:asciiTheme="minorHAnsi" w:hAnsiTheme="minorHAnsi"/>
        </w:rPr>
        <w:t xml:space="preserve">. Ravnateljica dr. Zdenka </w:t>
      </w:r>
      <w:proofErr w:type="spellStart"/>
      <w:r w:rsidR="008B6D17">
        <w:rPr>
          <w:rFonts w:asciiTheme="minorHAnsi" w:hAnsiTheme="minorHAnsi"/>
        </w:rPr>
        <w:t>Petermanec</w:t>
      </w:r>
      <w:proofErr w:type="spellEnd"/>
      <w:r w:rsidR="008B6D17">
        <w:rPr>
          <w:rFonts w:asciiTheme="minorHAnsi" w:hAnsiTheme="minorHAnsi"/>
        </w:rPr>
        <w:t xml:space="preserve"> </w:t>
      </w:r>
      <w:r w:rsidR="00EC2361" w:rsidRPr="00EC2361">
        <w:rPr>
          <w:rFonts w:asciiTheme="minorHAnsi" w:hAnsiTheme="minorHAnsi"/>
        </w:rPr>
        <w:t>bo poročilo predstavil</w:t>
      </w:r>
      <w:r w:rsidR="008B6D17">
        <w:rPr>
          <w:rFonts w:asciiTheme="minorHAnsi" w:hAnsiTheme="minorHAnsi"/>
        </w:rPr>
        <w:t>a na</w:t>
      </w:r>
      <w:r w:rsidR="00EC2361" w:rsidRPr="00EC2361">
        <w:rPr>
          <w:rFonts w:asciiTheme="minorHAnsi" w:hAnsiTheme="minorHAnsi"/>
        </w:rPr>
        <w:t xml:space="preserve"> </w:t>
      </w:r>
      <w:r w:rsidR="00441053">
        <w:rPr>
          <w:rFonts w:asciiTheme="minorHAnsi" w:hAnsiTheme="minorHAnsi"/>
        </w:rPr>
        <w:t>k</w:t>
      </w:r>
      <w:r w:rsidR="00EC2361" w:rsidRPr="00EC2361">
        <w:rPr>
          <w:rFonts w:asciiTheme="minorHAnsi" w:hAnsiTheme="minorHAnsi"/>
        </w:rPr>
        <w:t>olegiju dekanov.</w:t>
      </w:r>
    </w:p>
    <w:p w:rsidR="0091152A" w:rsidRDefault="0091152A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</w:t>
      </w:r>
      <w:r w:rsidR="00303383">
        <w:rPr>
          <w:rFonts w:asciiTheme="minorHAnsi" w:hAnsiTheme="minorHAnsi"/>
        </w:rPr>
        <w:t xml:space="preserve"> </w:t>
      </w:r>
      <w:r w:rsidR="00510576">
        <w:rPr>
          <w:rFonts w:asciiTheme="minorHAnsi" w:hAnsiTheme="minorHAnsi"/>
        </w:rPr>
        <w:t>ZA</w:t>
      </w:r>
      <w:r w:rsidR="00DF254E">
        <w:rPr>
          <w:rFonts w:asciiTheme="minorHAnsi" w:hAnsiTheme="minorHAnsi"/>
        </w:rPr>
        <w:t xml:space="preserve"> 17</w:t>
      </w:r>
      <w:r w:rsidR="00303383" w:rsidRPr="00EC2361">
        <w:rPr>
          <w:rFonts w:asciiTheme="minorHAnsi" w:hAnsiTheme="minorHAnsi"/>
          <w:color w:val="FF0000"/>
        </w:rPr>
        <w:t xml:space="preserve"> </w:t>
      </w:r>
      <w:r w:rsidRPr="00FB1C24">
        <w:rPr>
          <w:rFonts w:asciiTheme="minorHAnsi" w:hAnsiTheme="minorHAnsi"/>
        </w:rPr>
        <w:t>članov</w:t>
      </w:r>
      <w:r w:rsidR="00510576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 xml:space="preserve"> Sklep je sprejet.</w:t>
      </w:r>
    </w:p>
    <w:p w:rsidR="00345D6E" w:rsidRPr="006F3E33" w:rsidRDefault="00345D6E" w:rsidP="00345D6E">
      <w:pPr>
        <w:jc w:val="both"/>
        <w:rPr>
          <w:rFonts w:asciiTheme="minorHAnsi" w:hAnsiTheme="minorHAnsi"/>
        </w:rPr>
      </w:pPr>
      <w:r w:rsidRPr="006F3E33">
        <w:rPr>
          <w:rFonts w:asciiTheme="minorHAnsi" w:hAnsiTheme="minorHAnsi"/>
          <w:sz w:val="20"/>
        </w:rPr>
        <w:t>[Opomba: Sej</w:t>
      </w:r>
      <w:r w:rsidR="001831C2" w:rsidRPr="006F3E33">
        <w:rPr>
          <w:rFonts w:asciiTheme="minorHAnsi" w:hAnsiTheme="minorHAnsi"/>
          <w:sz w:val="20"/>
        </w:rPr>
        <w:t xml:space="preserve">o je </w:t>
      </w:r>
      <w:r w:rsidRPr="006F3E33">
        <w:rPr>
          <w:rFonts w:asciiTheme="minorHAnsi" w:hAnsiTheme="minorHAnsi"/>
          <w:sz w:val="20"/>
        </w:rPr>
        <w:t>zapustil doc. dr. Uroš Maver (MF). Prisotnih je 1</w:t>
      </w:r>
      <w:r w:rsidR="001831C2" w:rsidRPr="006F3E33">
        <w:rPr>
          <w:rFonts w:asciiTheme="minorHAnsi" w:hAnsiTheme="minorHAnsi"/>
          <w:sz w:val="20"/>
        </w:rPr>
        <w:t>6</w:t>
      </w:r>
      <w:r w:rsidRPr="006F3E33">
        <w:rPr>
          <w:rFonts w:asciiTheme="minorHAnsi" w:hAnsiTheme="minorHAnsi"/>
          <w:sz w:val="20"/>
        </w:rPr>
        <w:t xml:space="preserve"> od 21 predstavnikov članic UM oz. ŠS UM. Seja je sklepčna.</w:t>
      </w:r>
      <w:r w:rsidR="001831C2" w:rsidRPr="006F3E33">
        <w:rPr>
          <w:rFonts w:asciiTheme="minorHAnsi" w:hAnsiTheme="minorHAnsi"/>
          <w:sz w:val="20"/>
        </w:rPr>
        <w:t xml:space="preserve"> </w:t>
      </w:r>
      <w:r w:rsidR="006F3E33" w:rsidRPr="006F3E33">
        <w:rPr>
          <w:rFonts w:asciiTheme="minorHAnsi" w:hAnsiTheme="minorHAnsi"/>
          <w:sz w:val="20"/>
        </w:rPr>
        <w:t>Doc. dr. Uroš Maver (MF) je g</w:t>
      </w:r>
      <w:r w:rsidR="001831C2" w:rsidRPr="006F3E33">
        <w:rPr>
          <w:rFonts w:asciiTheme="minorHAnsi" w:hAnsiTheme="minorHAnsi"/>
          <w:sz w:val="20"/>
        </w:rPr>
        <w:t>lasoval korespondenčno.</w:t>
      </w:r>
      <w:r w:rsidRPr="006F3E33">
        <w:rPr>
          <w:rFonts w:asciiTheme="minorHAnsi" w:hAnsiTheme="minorHAnsi"/>
          <w:sz w:val="20"/>
        </w:rPr>
        <w:t>]</w:t>
      </w:r>
    </w:p>
    <w:p w:rsidR="00345D6E" w:rsidRDefault="00345D6E" w:rsidP="00DE435B">
      <w:pPr>
        <w:keepNext/>
        <w:jc w:val="both"/>
        <w:rPr>
          <w:rFonts w:asciiTheme="minorHAnsi" w:hAnsiTheme="minorHAnsi"/>
          <w:b/>
        </w:rPr>
      </w:pPr>
    </w:p>
    <w:p w:rsidR="002416EE" w:rsidRDefault="002416E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EC2361" w:rsidRPr="00EC2361">
        <w:rPr>
          <w:rFonts w:asciiTheme="minorHAnsi" w:hAnsiTheme="minorHAnsi"/>
          <w:b/>
        </w:rPr>
        <w:t>Pošiljanje člankov po e-pošti iz fondov knjižnic UM – pravne dileme</w:t>
      </w:r>
    </w:p>
    <w:p w:rsidR="00EC2361" w:rsidRPr="006F3E33" w:rsidRDefault="00FE0834" w:rsidP="00EC2361">
      <w:pPr>
        <w:jc w:val="both"/>
        <w:rPr>
          <w:bCs/>
          <w:color w:val="000000" w:themeColor="text1"/>
        </w:rPr>
      </w:pPr>
      <w:r w:rsidRPr="006F3E33">
        <w:rPr>
          <w:bCs/>
          <w:color w:val="000000" w:themeColor="text1"/>
        </w:rPr>
        <w:t xml:space="preserve">UKM je </w:t>
      </w:r>
      <w:r w:rsidR="008B6D17">
        <w:rPr>
          <w:bCs/>
          <w:color w:val="000000" w:themeColor="text1"/>
        </w:rPr>
        <w:t xml:space="preserve">v času veljavnih </w:t>
      </w:r>
      <w:r w:rsidR="00DE34E0" w:rsidRPr="006F3E33">
        <w:rPr>
          <w:bCs/>
          <w:color w:val="000000" w:themeColor="text1"/>
        </w:rPr>
        <w:t xml:space="preserve">ukrepov za zajezitev COVID-19 prilagodila </w:t>
      </w:r>
      <w:r w:rsidR="008B6D17">
        <w:rPr>
          <w:bCs/>
          <w:color w:val="000000" w:themeColor="text1"/>
        </w:rPr>
        <w:t xml:space="preserve">knjižnične </w:t>
      </w:r>
      <w:r w:rsidR="00DE34E0" w:rsidRPr="006F3E33">
        <w:rPr>
          <w:bCs/>
          <w:color w:val="000000" w:themeColor="text1"/>
        </w:rPr>
        <w:t xml:space="preserve">storitve. </w:t>
      </w:r>
      <w:r w:rsidRPr="006F3E33">
        <w:rPr>
          <w:bCs/>
          <w:color w:val="000000" w:themeColor="text1"/>
        </w:rPr>
        <w:t xml:space="preserve">Ena </w:t>
      </w:r>
      <w:r w:rsidR="008B6D17">
        <w:rPr>
          <w:bCs/>
          <w:color w:val="000000" w:themeColor="text1"/>
        </w:rPr>
        <w:t xml:space="preserve">od </w:t>
      </w:r>
      <w:r w:rsidRPr="006F3E33">
        <w:rPr>
          <w:bCs/>
          <w:color w:val="000000" w:themeColor="text1"/>
        </w:rPr>
        <w:t xml:space="preserve">teh je spletno naročilo kopij člankov </w:t>
      </w:r>
      <w:r w:rsidR="00DE34E0" w:rsidRPr="006F3E33">
        <w:rPr>
          <w:bCs/>
          <w:color w:val="000000" w:themeColor="text1"/>
        </w:rPr>
        <w:t xml:space="preserve">iz fonda knjižnice </w:t>
      </w:r>
      <w:r w:rsidRPr="006F3E33">
        <w:rPr>
          <w:bCs/>
          <w:color w:val="000000" w:themeColor="text1"/>
        </w:rPr>
        <w:t xml:space="preserve">za člane knjižnic UM za študijske in raziskovalne namene. V zvezi </w:t>
      </w:r>
      <w:r w:rsidR="008B6D17">
        <w:rPr>
          <w:bCs/>
          <w:color w:val="000000" w:themeColor="text1"/>
        </w:rPr>
        <w:t xml:space="preserve">z </w:t>
      </w:r>
      <w:r w:rsidR="008B6D17" w:rsidRPr="006F3E33">
        <w:rPr>
          <w:bCs/>
          <w:color w:val="000000" w:themeColor="text1"/>
        </w:rPr>
        <w:t>Zakon</w:t>
      </w:r>
      <w:r w:rsidR="008B6D17">
        <w:rPr>
          <w:bCs/>
          <w:color w:val="000000" w:themeColor="text1"/>
        </w:rPr>
        <w:t>om</w:t>
      </w:r>
      <w:r w:rsidR="008B6D17" w:rsidRPr="006F3E33">
        <w:rPr>
          <w:bCs/>
          <w:color w:val="000000" w:themeColor="text1"/>
        </w:rPr>
        <w:t xml:space="preserve"> o avtorskih in sorodnih pravicah </w:t>
      </w:r>
      <w:r w:rsidR="008B6D17">
        <w:rPr>
          <w:bCs/>
          <w:color w:val="000000" w:themeColor="text1"/>
        </w:rPr>
        <w:t xml:space="preserve">so se pojavile nekatere dileme. 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DE34E0">
        <w:rPr>
          <w:rFonts w:asciiTheme="minorHAnsi" w:hAnsiTheme="minorHAnsi"/>
          <w:b/>
          <w:color w:val="000000" w:themeColor="text1"/>
        </w:rPr>
        <w:t xml:space="preserve">SKLEP </w:t>
      </w:r>
      <w:r w:rsidR="00BD64F8" w:rsidRPr="00DE34E0">
        <w:rPr>
          <w:rFonts w:asciiTheme="minorHAnsi" w:hAnsiTheme="minorHAnsi"/>
          <w:b/>
          <w:color w:val="000000" w:themeColor="text1"/>
        </w:rPr>
        <w:t>7</w:t>
      </w:r>
      <w:r w:rsidRPr="00DE34E0">
        <w:rPr>
          <w:rFonts w:asciiTheme="minorHAnsi" w:hAnsiTheme="minorHAnsi"/>
          <w:b/>
          <w:color w:val="000000" w:themeColor="text1"/>
        </w:rPr>
        <w:t>.1:</w:t>
      </w:r>
      <w:r w:rsidR="00BD64F8" w:rsidRPr="00DE34E0">
        <w:rPr>
          <w:rFonts w:asciiTheme="minorHAnsi" w:hAnsiTheme="minorHAnsi"/>
          <w:color w:val="000000" w:themeColor="text1"/>
        </w:rPr>
        <w:t xml:space="preserve"> </w:t>
      </w:r>
      <w:r w:rsidR="00EC2361" w:rsidRPr="00DE34E0">
        <w:rPr>
          <w:rFonts w:asciiTheme="minorHAnsi" w:hAnsiTheme="minorHAnsi"/>
          <w:color w:val="000000" w:themeColor="text1"/>
        </w:rPr>
        <w:t xml:space="preserve">Komisija za knjižnični sistem se je seznanila z vidiki pravnih dilem glede pošiljanja člankov </w:t>
      </w:r>
      <w:r w:rsidR="00EC2361" w:rsidRPr="00EC2361">
        <w:rPr>
          <w:rFonts w:asciiTheme="minorHAnsi" w:hAnsiTheme="minorHAnsi"/>
        </w:rPr>
        <w:t>po e-pošti</w:t>
      </w:r>
      <w:r w:rsidR="00C751A6">
        <w:rPr>
          <w:rFonts w:asciiTheme="minorHAnsi" w:hAnsiTheme="minorHAnsi"/>
        </w:rPr>
        <w:t>. P</w:t>
      </w:r>
      <w:r w:rsidR="00EC2361" w:rsidRPr="00EC2361">
        <w:rPr>
          <w:rFonts w:asciiTheme="minorHAnsi" w:hAnsiTheme="minorHAnsi"/>
        </w:rPr>
        <w:t xml:space="preserve">redlagamo, da se ohrani </w:t>
      </w:r>
      <w:r w:rsidR="00441053">
        <w:rPr>
          <w:rFonts w:asciiTheme="minorHAnsi" w:hAnsiTheme="minorHAnsi"/>
        </w:rPr>
        <w:t xml:space="preserve">in v knjižnicah UM poenoti </w:t>
      </w:r>
      <w:r w:rsidR="00EC2361" w:rsidRPr="00EC2361">
        <w:rPr>
          <w:rFonts w:asciiTheme="minorHAnsi" w:hAnsiTheme="minorHAnsi"/>
        </w:rPr>
        <w:t>obstoječa praksa</w:t>
      </w:r>
      <w:r w:rsidR="00441053">
        <w:rPr>
          <w:rFonts w:asciiTheme="minorHAnsi" w:hAnsiTheme="minorHAnsi"/>
        </w:rPr>
        <w:t>.</w:t>
      </w:r>
    </w:p>
    <w:p w:rsidR="002416EE" w:rsidRDefault="002416EE" w:rsidP="00303383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DF254E">
        <w:rPr>
          <w:rFonts w:asciiTheme="minorHAnsi" w:hAnsiTheme="minorHAnsi"/>
        </w:rPr>
        <w:t xml:space="preserve">17 članov, od tega jih je </w:t>
      </w:r>
      <w:r w:rsidR="00DF254E" w:rsidRPr="00DF254E">
        <w:rPr>
          <w:rFonts w:asciiTheme="minorHAnsi" w:hAnsiTheme="minorHAnsi"/>
        </w:rPr>
        <w:t>15 glasovalo ZA</w:t>
      </w:r>
      <w:r w:rsidR="00DF254E">
        <w:rPr>
          <w:rFonts w:asciiTheme="minorHAnsi" w:hAnsiTheme="minorHAnsi"/>
        </w:rPr>
        <w:t>, 2 članici sta bili PROTI</w:t>
      </w:r>
      <w:r w:rsidR="00682289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:rsidR="00EC2361" w:rsidRPr="006F3E33" w:rsidRDefault="00345D6E" w:rsidP="00303383">
      <w:pPr>
        <w:keepNext/>
        <w:spacing w:after="0"/>
        <w:jc w:val="both"/>
        <w:rPr>
          <w:rFonts w:asciiTheme="minorHAnsi" w:hAnsiTheme="minorHAnsi"/>
          <w:b/>
        </w:rPr>
      </w:pPr>
      <w:r w:rsidRPr="006F3E33">
        <w:rPr>
          <w:rFonts w:asciiTheme="minorHAnsi" w:hAnsiTheme="minorHAnsi"/>
          <w:sz w:val="20"/>
        </w:rPr>
        <w:t>[Opomba: Sejo je zapustil doc. dr. Blaž Markelj (FVV). Prisotnih je 1</w:t>
      </w:r>
      <w:r w:rsidR="001831C2" w:rsidRPr="006F3E33">
        <w:rPr>
          <w:rFonts w:asciiTheme="minorHAnsi" w:hAnsiTheme="minorHAnsi"/>
          <w:sz w:val="20"/>
        </w:rPr>
        <w:t>5</w:t>
      </w:r>
      <w:r w:rsidRPr="006F3E33">
        <w:rPr>
          <w:rFonts w:asciiTheme="minorHAnsi" w:hAnsiTheme="minorHAnsi"/>
          <w:sz w:val="20"/>
        </w:rPr>
        <w:t xml:space="preserve"> od 21 predstavnikov članic UM oz. ŠS UM. Seja je sklepčna.</w:t>
      </w:r>
      <w:r w:rsidR="001831C2" w:rsidRPr="006F3E33">
        <w:rPr>
          <w:rFonts w:asciiTheme="minorHAnsi" w:hAnsiTheme="minorHAnsi"/>
          <w:sz w:val="20"/>
        </w:rPr>
        <w:t xml:space="preserve"> Doc. dr. Uroš Maver (MF) je glasoval korespondenčno.</w:t>
      </w:r>
      <w:r w:rsidRPr="006F3E33">
        <w:rPr>
          <w:rFonts w:asciiTheme="minorHAnsi" w:hAnsiTheme="minorHAnsi"/>
          <w:sz w:val="20"/>
        </w:rPr>
        <w:t>]</w:t>
      </w:r>
    </w:p>
    <w:p w:rsidR="004405F7" w:rsidRDefault="004405F7" w:rsidP="00303383">
      <w:pPr>
        <w:keepNext/>
        <w:spacing w:after="0"/>
        <w:jc w:val="both"/>
        <w:rPr>
          <w:rFonts w:asciiTheme="minorHAnsi" w:hAnsiTheme="minorHAnsi"/>
          <w:b/>
        </w:rPr>
      </w:pPr>
    </w:p>
    <w:p w:rsidR="00345D6E" w:rsidRDefault="00345D6E" w:rsidP="00303383">
      <w:pPr>
        <w:keepNext/>
        <w:spacing w:after="0"/>
        <w:jc w:val="both"/>
        <w:rPr>
          <w:rFonts w:asciiTheme="minorHAnsi" w:hAnsiTheme="minorHAnsi"/>
          <w:b/>
        </w:rPr>
      </w:pPr>
    </w:p>
    <w:p w:rsidR="00303383" w:rsidRDefault="00303383" w:rsidP="00EC2361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EC2361" w:rsidRPr="00EC2361">
        <w:rPr>
          <w:rFonts w:asciiTheme="minorHAnsi" w:hAnsiTheme="minorHAnsi"/>
          <w:b/>
        </w:rPr>
        <w:t>C3/Izposoja – novosti</w:t>
      </w:r>
    </w:p>
    <w:p w:rsidR="00C6750F" w:rsidRPr="00DE34E0" w:rsidRDefault="00C6750F" w:rsidP="00C6750F">
      <w:pPr>
        <w:jc w:val="both"/>
        <w:rPr>
          <w:rFonts w:asciiTheme="minorHAnsi" w:hAnsiTheme="minorHAnsi"/>
          <w:color w:val="000000" w:themeColor="text1"/>
        </w:rPr>
      </w:pPr>
      <w:r w:rsidRPr="006F3E33">
        <w:rPr>
          <w:rFonts w:asciiTheme="minorHAnsi" w:hAnsiTheme="minorHAnsi"/>
          <w:color w:val="000000" w:themeColor="text1"/>
        </w:rPr>
        <w:t>IZUM je na podlagi predlogov za nadgradnjo, ki so bili usklajeni na KISUM-u, posredoval poročilo o realizaciji oz. načrtu realizacije predlogov.</w:t>
      </w:r>
    </w:p>
    <w:p w:rsidR="00682289" w:rsidRDefault="00EC2361" w:rsidP="00303383">
      <w:pPr>
        <w:spacing w:after="0"/>
        <w:jc w:val="both"/>
        <w:rPr>
          <w:rFonts w:asciiTheme="minorHAnsi" w:hAnsiTheme="minorHAnsi"/>
        </w:rPr>
      </w:pPr>
      <w:r w:rsidRPr="00EC2361">
        <w:rPr>
          <w:rFonts w:asciiTheme="minorHAnsi" w:hAnsiTheme="minorHAnsi"/>
          <w:b/>
        </w:rPr>
        <w:t xml:space="preserve">SKLEP 8.1: </w:t>
      </w:r>
      <w:r w:rsidRPr="00EC2361">
        <w:rPr>
          <w:rFonts w:asciiTheme="minorHAnsi" w:hAnsiTheme="minorHAnsi"/>
        </w:rPr>
        <w:t xml:space="preserve">Člani Komisije za knjižnični sistem UM se seznanijo z realizacijo predlogov za nadgradnjo programske opreme COBISS3/Izposoja, ki jih </w:t>
      </w:r>
      <w:r w:rsidR="00441053">
        <w:rPr>
          <w:rFonts w:asciiTheme="minorHAnsi" w:hAnsiTheme="minorHAnsi"/>
        </w:rPr>
        <w:t xml:space="preserve">v sodelovanju s knjižnicami izvaja </w:t>
      </w:r>
      <w:r w:rsidRPr="00EC2361">
        <w:rPr>
          <w:rFonts w:asciiTheme="minorHAnsi" w:hAnsiTheme="minorHAnsi"/>
        </w:rPr>
        <w:t>IZUM</w:t>
      </w:r>
      <w:r>
        <w:rPr>
          <w:rFonts w:asciiTheme="minorHAnsi" w:hAnsiTheme="minorHAnsi"/>
        </w:rPr>
        <w:t xml:space="preserve">. </w:t>
      </w:r>
    </w:p>
    <w:p w:rsidR="00EC2361" w:rsidRDefault="00EC2361" w:rsidP="00EC2361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>
        <w:rPr>
          <w:rFonts w:asciiTheme="minorHAnsi" w:hAnsiTheme="minorHAnsi"/>
        </w:rPr>
        <w:t xml:space="preserve">ZA </w:t>
      </w:r>
      <w:r w:rsidR="00DF254E">
        <w:rPr>
          <w:rFonts w:asciiTheme="minorHAnsi" w:hAnsiTheme="minorHAnsi"/>
        </w:rPr>
        <w:t>1</w:t>
      </w:r>
      <w:r w:rsidR="004405F7">
        <w:rPr>
          <w:rFonts w:asciiTheme="minorHAnsi" w:hAnsiTheme="minorHAnsi"/>
        </w:rPr>
        <w:t>6</w:t>
      </w:r>
      <w:r w:rsidR="00DF254E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</w:t>
      </w:r>
      <w:r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:rsidR="00682289" w:rsidRDefault="00682289" w:rsidP="00303383">
      <w:pPr>
        <w:spacing w:after="0"/>
        <w:jc w:val="both"/>
        <w:rPr>
          <w:rFonts w:asciiTheme="minorHAnsi" w:hAnsiTheme="minorHAnsi"/>
        </w:rPr>
      </w:pPr>
    </w:p>
    <w:p w:rsidR="00EC2361" w:rsidRDefault="00EC2361" w:rsidP="00EC2361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9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EC2361">
        <w:rPr>
          <w:rFonts w:asciiTheme="minorHAnsi" w:hAnsiTheme="minorHAnsi"/>
          <w:b/>
        </w:rPr>
        <w:t>Razdelitev prispevka za knjižnice za študijsko leto 2021/22</w:t>
      </w:r>
    </w:p>
    <w:p w:rsidR="00EC2361" w:rsidRPr="00DE34E0" w:rsidRDefault="00C6750F" w:rsidP="00EC2361">
      <w:pPr>
        <w:jc w:val="both"/>
        <w:rPr>
          <w:bCs/>
          <w:color w:val="000000" w:themeColor="text1"/>
        </w:rPr>
      </w:pPr>
      <w:r w:rsidRPr="006F3E33">
        <w:rPr>
          <w:color w:val="000000" w:themeColor="text1"/>
        </w:rPr>
        <w:t xml:space="preserve">V skladu s 7. členom Navodil o prispevkih in vrednotenju stroškov na Univerzi v Mariboru (Štev.: N 19/2010-41 AG) predlaga ravnateljica UKM Upravnemu odboru UM višino vsakoletnega prispevka za knjižnice ter </w:t>
      </w:r>
      <w:r w:rsidR="008B6D17">
        <w:rPr>
          <w:color w:val="000000" w:themeColor="text1"/>
        </w:rPr>
        <w:t xml:space="preserve">njegovo </w:t>
      </w:r>
      <w:r w:rsidRPr="006F3E33">
        <w:rPr>
          <w:color w:val="000000" w:themeColor="text1"/>
        </w:rPr>
        <w:t xml:space="preserve">razdelitev </w:t>
      </w:r>
      <w:r w:rsidR="008B6D17">
        <w:rPr>
          <w:color w:val="000000" w:themeColor="text1"/>
        </w:rPr>
        <w:t xml:space="preserve">med </w:t>
      </w:r>
      <w:r w:rsidRPr="006F3E33">
        <w:rPr>
          <w:color w:val="000000" w:themeColor="text1"/>
        </w:rPr>
        <w:t>knjižnic</w:t>
      </w:r>
      <w:r w:rsidR="008B6D17">
        <w:rPr>
          <w:color w:val="000000" w:themeColor="text1"/>
        </w:rPr>
        <w:t>ami</w:t>
      </w:r>
      <w:r w:rsidRPr="006F3E33">
        <w:rPr>
          <w:color w:val="000000" w:themeColor="text1"/>
        </w:rPr>
        <w:t xml:space="preserve"> članic UM in UKM. Strokovni svet UKM je na 20. redni seji potrdil nespremenjeno višino prispevka za knjižnice tudi v študijskem letu 2021/2022, to je 8,00 EUR.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  <w:r w:rsidRPr="00EC2361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9</w:t>
      </w:r>
      <w:r w:rsidRPr="00EC2361">
        <w:rPr>
          <w:rFonts w:asciiTheme="minorHAnsi" w:hAnsiTheme="minorHAnsi"/>
          <w:b/>
        </w:rPr>
        <w:t xml:space="preserve">.1: </w:t>
      </w:r>
      <w:r w:rsidR="00441053" w:rsidRPr="00441053">
        <w:rPr>
          <w:rFonts w:asciiTheme="minorHAnsi" w:hAnsiTheme="minorHAnsi"/>
        </w:rPr>
        <w:t xml:space="preserve">V skladu s 7. členom </w:t>
      </w:r>
      <w:r w:rsidR="00441053" w:rsidRPr="000157AF">
        <w:rPr>
          <w:rFonts w:asciiTheme="minorHAnsi" w:hAnsiTheme="minorHAnsi"/>
          <w:i/>
        </w:rPr>
        <w:t>Navodil o prispevkih in vrednotenju stroškov na Univerzi v Mariboru</w:t>
      </w:r>
      <w:r w:rsidR="00441053" w:rsidRPr="00441053">
        <w:rPr>
          <w:rFonts w:asciiTheme="minorHAnsi" w:hAnsiTheme="minorHAnsi"/>
        </w:rPr>
        <w:t xml:space="preserve"> člani KISUM-a soglašamo s predlogom ravnateljice dr. Zdenke Petermanec za razdelitev prispevka za knjižnice članic UM in UKM v študijskem letu 2021/2022 v višini 3,70 EUR za članice UM in 4,30 EUR za UKM.</w:t>
      </w:r>
    </w:p>
    <w:p w:rsidR="00EC2361" w:rsidRDefault="00DF254E" w:rsidP="00EC2361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>
        <w:rPr>
          <w:rFonts w:asciiTheme="minorHAnsi" w:hAnsiTheme="minorHAnsi"/>
        </w:rPr>
        <w:t>1</w:t>
      </w:r>
      <w:r w:rsidR="004405F7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članov, od tega jih je </w:t>
      </w:r>
      <w:r w:rsidRPr="00DF254E">
        <w:rPr>
          <w:rFonts w:asciiTheme="minorHAnsi" w:hAnsiTheme="minorHAnsi"/>
        </w:rPr>
        <w:t>1</w:t>
      </w:r>
      <w:r w:rsidR="004405F7">
        <w:rPr>
          <w:rFonts w:asciiTheme="minorHAnsi" w:hAnsiTheme="minorHAnsi"/>
        </w:rPr>
        <w:t>5</w:t>
      </w:r>
      <w:r w:rsidRPr="00DF254E">
        <w:rPr>
          <w:rFonts w:asciiTheme="minorHAnsi" w:hAnsiTheme="minorHAnsi"/>
        </w:rPr>
        <w:t xml:space="preserve"> glasovalo ZA</w:t>
      </w:r>
      <w:r>
        <w:rPr>
          <w:rFonts w:asciiTheme="minorHAnsi" w:hAnsiTheme="minorHAnsi"/>
        </w:rPr>
        <w:t>, 1 članic</w:t>
      </w:r>
      <w:r w:rsidR="004405F7">
        <w:rPr>
          <w:rFonts w:asciiTheme="minorHAnsi" w:hAnsiTheme="minorHAnsi"/>
        </w:rPr>
        <w:t>a je</w:t>
      </w:r>
      <w:r>
        <w:rPr>
          <w:rFonts w:asciiTheme="minorHAnsi" w:hAnsiTheme="minorHAnsi"/>
        </w:rPr>
        <w:t xml:space="preserve"> bil</w:t>
      </w:r>
      <w:r w:rsidR="004405F7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PROTI. </w:t>
      </w:r>
      <w:r w:rsidR="00EC2361">
        <w:rPr>
          <w:rFonts w:asciiTheme="minorHAnsi" w:hAnsiTheme="minorHAnsi"/>
        </w:rPr>
        <w:t xml:space="preserve"> </w:t>
      </w:r>
      <w:r w:rsidR="00EC2361" w:rsidRPr="00FB1C24">
        <w:rPr>
          <w:rFonts w:asciiTheme="minorHAnsi" w:hAnsiTheme="minorHAnsi"/>
        </w:rPr>
        <w:t>Sklep je sprejet.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</w:p>
    <w:p w:rsidR="00EC2361" w:rsidRDefault="00EC2361" w:rsidP="00EC2361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10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Razno</w:t>
      </w:r>
    </w:p>
    <w:p w:rsidR="00EC2361" w:rsidRDefault="004405F7" w:rsidP="00EC23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</w:p>
    <w:p w:rsidR="00303383" w:rsidRDefault="00303383" w:rsidP="002416EE">
      <w:pPr>
        <w:spacing w:after="0"/>
        <w:jc w:val="both"/>
        <w:rPr>
          <w:rFonts w:asciiTheme="minorHAnsi" w:hAnsiTheme="minorHAnsi"/>
        </w:rPr>
      </w:pPr>
    </w:p>
    <w:p w:rsidR="005B753F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dr. Zdenk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837FF6"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E435B" w:rsidRDefault="00DE435B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2E2501" w:rsidRDefault="00977283" w:rsidP="00456D3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4405F7" w:rsidRPr="00456D38" w:rsidRDefault="004405F7" w:rsidP="00456D3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Upravni odbor Univerze v Mariboru (višina in delitev prispevka za knjižnice)</w:t>
      </w:r>
    </w:p>
    <w:sectPr w:rsidR="004405F7" w:rsidRPr="00456D3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68" w:rsidRDefault="00331868" w:rsidP="00BB5C4F">
      <w:pPr>
        <w:spacing w:after="0"/>
      </w:pPr>
      <w:r>
        <w:separator/>
      </w:r>
    </w:p>
  </w:endnote>
  <w:endnote w:type="continuationSeparator" w:id="0">
    <w:p w:rsidR="00331868" w:rsidRDefault="0033186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68" w:rsidRDefault="00331868" w:rsidP="00BB5C4F">
      <w:pPr>
        <w:spacing w:after="0"/>
      </w:pPr>
      <w:r>
        <w:separator/>
      </w:r>
    </w:p>
  </w:footnote>
  <w:footnote w:type="continuationSeparator" w:id="0">
    <w:p w:rsidR="00331868" w:rsidRDefault="0033186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676"/>
    <w:multiLevelType w:val="hybridMultilevel"/>
    <w:tmpl w:val="77709744"/>
    <w:lvl w:ilvl="0" w:tplc="63205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9838C3"/>
    <w:multiLevelType w:val="hybridMultilevel"/>
    <w:tmpl w:val="8160B9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F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E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5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B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F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B5D"/>
    <w:multiLevelType w:val="hybridMultilevel"/>
    <w:tmpl w:val="E970F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606D3"/>
    <w:multiLevelType w:val="hybridMultilevel"/>
    <w:tmpl w:val="401270D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zQ2AUIDCwNLYyUdpeDU4uLM/DyQAsNaAFDbrggsAAAA"/>
  </w:docVars>
  <w:rsids>
    <w:rsidRoot w:val="00A72974"/>
    <w:rsid w:val="00000193"/>
    <w:rsid w:val="000008D5"/>
    <w:rsid w:val="0001027B"/>
    <w:rsid w:val="000135E1"/>
    <w:rsid w:val="000157AF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08E2"/>
    <w:rsid w:val="000733BA"/>
    <w:rsid w:val="00073999"/>
    <w:rsid w:val="00081140"/>
    <w:rsid w:val="0008437F"/>
    <w:rsid w:val="00091EF6"/>
    <w:rsid w:val="00092B25"/>
    <w:rsid w:val="000963A9"/>
    <w:rsid w:val="00096DA5"/>
    <w:rsid w:val="000A5A0B"/>
    <w:rsid w:val="000B281B"/>
    <w:rsid w:val="000B2BDC"/>
    <w:rsid w:val="000B6EAD"/>
    <w:rsid w:val="000C393D"/>
    <w:rsid w:val="000C3E05"/>
    <w:rsid w:val="000C6629"/>
    <w:rsid w:val="000C798A"/>
    <w:rsid w:val="000D04AC"/>
    <w:rsid w:val="000D0DFA"/>
    <w:rsid w:val="000D19AD"/>
    <w:rsid w:val="000D2732"/>
    <w:rsid w:val="000E164E"/>
    <w:rsid w:val="000F0937"/>
    <w:rsid w:val="000F1A06"/>
    <w:rsid w:val="0011012D"/>
    <w:rsid w:val="0011106E"/>
    <w:rsid w:val="00111EB3"/>
    <w:rsid w:val="00111F7C"/>
    <w:rsid w:val="00117F7E"/>
    <w:rsid w:val="00124ED6"/>
    <w:rsid w:val="00126BF0"/>
    <w:rsid w:val="00131F57"/>
    <w:rsid w:val="001340D0"/>
    <w:rsid w:val="001602F5"/>
    <w:rsid w:val="00167E66"/>
    <w:rsid w:val="001763C0"/>
    <w:rsid w:val="001778FF"/>
    <w:rsid w:val="001805F2"/>
    <w:rsid w:val="001831C2"/>
    <w:rsid w:val="00185672"/>
    <w:rsid w:val="0018782F"/>
    <w:rsid w:val="001902F4"/>
    <w:rsid w:val="0019321E"/>
    <w:rsid w:val="00193D81"/>
    <w:rsid w:val="00195AAB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1333"/>
    <w:rsid w:val="00256229"/>
    <w:rsid w:val="00256DDE"/>
    <w:rsid w:val="00267464"/>
    <w:rsid w:val="002705E4"/>
    <w:rsid w:val="002713C3"/>
    <w:rsid w:val="0027620E"/>
    <w:rsid w:val="00281A73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03383"/>
    <w:rsid w:val="00311139"/>
    <w:rsid w:val="00311DE7"/>
    <w:rsid w:val="0032154D"/>
    <w:rsid w:val="00326F95"/>
    <w:rsid w:val="00327901"/>
    <w:rsid w:val="00331868"/>
    <w:rsid w:val="00332EFD"/>
    <w:rsid w:val="003365BF"/>
    <w:rsid w:val="00342F1A"/>
    <w:rsid w:val="00345D6E"/>
    <w:rsid w:val="003647EB"/>
    <w:rsid w:val="00365E3E"/>
    <w:rsid w:val="00370F0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296F"/>
    <w:rsid w:val="003D2E66"/>
    <w:rsid w:val="003D6941"/>
    <w:rsid w:val="003E5D96"/>
    <w:rsid w:val="003F4E8A"/>
    <w:rsid w:val="00400569"/>
    <w:rsid w:val="00413C63"/>
    <w:rsid w:val="0042506B"/>
    <w:rsid w:val="0043096C"/>
    <w:rsid w:val="004405F7"/>
    <w:rsid w:val="00441053"/>
    <w:rsid w:val="00452C05"/>
    <w:rsid w:val="00452D0F"/>
    <w:rsid w:val="00456D38"/>
    <w:rsid w:val="00457EB9"/>
    <w:rsid w:val="00463106"/>
    <w:rsid w:val="00463E49"/>
    <w:rsid w:val="004643AF"/>
    <w:rsid w:val="00466EBF"/>
    <w:rsid w:val="00474D0D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231"/>
    <w:rsid w:val="00500484"/>
    <w:rsid w:val="00505E15"/>
    <w:rsid w:val="00510576"/>
    <w:rsid w:val="005150CC"/>
    <w:rsid w:val="00522FDF"/>
    <w:rsid w:val="00524458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817CD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4491"/>
    <w:rsid w:val="005D791F"/>
    <w:rsid w:val="005E0DB3"/>
    <w:rsid w:val="005F0EC2"/>
    <w:rsid w:val="005F6545"/>
    <w:rsid w:val="00600406"/>
    <w:rsid w:val="006007B5"/>
    <w:rsid w:val="00600C71"/>
    <w:rsid w:val="00604843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2289"/>
    <w:rsid w:val="006837C4"/>
    <w:rsid w:val="006864F0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D68C4"/>
    <w:rsid w:val="006E4AD4"/>
    <w:rsid w:val="006F3E33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043"/>
    <w:rsid w:val="007564BD"/>
    <w:rsid w:val="007573AE"/>
    <w:rsid w:val="00773B7D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1849"/>
    <w:rsid w:val="007D2BBE"/>
    <w:rsid w:val="007D5F7D"/>
    <w:rsid w:val="007E42A7"/>
    <w:rsid w:val="0080304F"/>
    <w:rsid w:val="00804246"/>
    <w:rsid w:val="00810E7B"/>
    <w:rsid w:val="0081351E"/>
    <w:rsid w:val="0082474D"/>
    <w:rsid w:val="00826C15"/>
    <w:rsid w:val="00837678"/>
    <w:rsid w:val="00837FF6"/>
    <w:rsid w:val="00840C26"/>
    <w:rsid w:val="00844CC7"/>
    <w:rsid w:val="008535AC"/>
    <w:rsid w:val="00856F06"/>
    <w:rsid w:val="008702E9"/>
    <w:rsid w:val="00874D19"/>
    <w:rsid w:val="00881D98"/>
    <w:rsid w:val="00883245"/>
    <w:rsid w:val="00884BE7"/>
    <w:rsid w:val="00885194"/>
    <w:rsid w:val="008B47D4"/>
    <w:rsid w:val="008B6836"/>
    <w:rsid w:val="008B6D17"/>
    <w:rsid w:val="008C06BF"/>
    <w:rsid w:val="008C088B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1D6"/>
    <w:rsid w:val="00920E53"/>
    <w:rsid w:val="00936BB1"/>
    <w:rsid w:val="00942E31"/>
    <w:rsid w:val="00953F64"/>
    <w:rsid w:val="00954F7E"/>
    <w:rsid w:val="009618C3"/>
    <w:rsid w:val="00962BBF"/>
    <w:rsid w:val="00963723"/>
    <w:rsid w:val="009656CC"/>
    <w:rsid w:val="00975868"/>
    <w:rsid w:val="0097630E"/>
    <w:rsid w:val="00976774"/>
    <w:rsid w:val="00977283"/>
    <w:rsid w:val="00986262"/>
    <w:rsid w:val="00994A35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46080"/>
    <w:rsid w:val="00A55980"/>
    <w:rsid w:val="00A63A7C"/>
    <w:rsid w:val="00A67FD5"/>
    <w:rsid w:val="00A72974"/>
    <w:rsid w:val="00A764EC"/>
    <w:rsid w:val="00A77C0E"/>
    <w:rsid w:val="00A84A9F"/>
    <w:rsid w:val="00AA0293"/>
    <w:rsid w:val="00AA2AFD"/>
    <w:rsid w:val="00AA69DC"/>
    <w:rsid w:val="00AB19E9"/>
    <w:rsid w:val="00AC5FFC"/>
    <w:rsid w:val="00AC7FB3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7F43"/>
    <w:rsid w:val="00B33673"/>
    <w:rsid w:val="00B36998"/>
    <w:rsid w:val="00B3759C"/>
    <w:rsid w:val="00B40EA0"/>
    <w:rsid w:val="00B47E25"/>
    <w:rsid w:val="00B50240"/>
    <w:rsid w:val="00B50761"/>
    <w:rsid w:val="00B507B9"/>
    <w:rsid w:val="00B53476"/>
    <w:rsid w:val="00B63D2C"/>
    <w:rsid w:val="00B65E5E"/>
    <w:rsid w:val="00B66BCE"/>
    <w:rsid w:val="00B72A72"/>
    <w:rsid w:val="00B836E9"/>
    <w:rsid w:val="00B842E7"/>
    <w:rsid w:val="00B9195E"/>
    <w:rsid w:val="00B963A6"/>
    <w:rsid w:val="00B978C3"/>
    <w:rsid w:val="00BA042D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3960"/>
    <w:rsid w:val="00BF45FD"/>
    <w:rsid w:val="00C04187"/>
    <w:rsid w:val="00C05058"/>
    <w:rsid w:val="00C052D6"/>
    <w:rsid w:val="00C060F6"/>
    <w:rsid w:val="00C120CF"/>
    <w:rsid w:val="00C17EE8"/>
    <w:rsid w:val="00C22808"/>
    <w:rsid w:val="00C24CFE"/>
    <w:rsid w:val="00C25FF2"/>
    <w:rsid w:val="00C3018D"/>
    <w:rsid w:val="00C3320C"/>
    <w:rsid w:val="00C35342"/>
    <w:rsid w:val="00C4107B"/>
    <w:rsid w:val="00C572D8"/>
    <w:rsid w:val="00C573D0"/>
    <w:rsid w:val="00C6618E"/>
    <w:rsid w:val="00C6750F"/>
    <w:rsid w:val="00C7018D"/>
    <w:rsid w:val="00C751A6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12EED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1F2B"/>
    <w:rsid w:val="00D42A23"/>
    <w:rsid w:val="00D43496"/>
    <w:rsid w:val="00D44EE5"/>
    <w:rsid w:val="00D51D3E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E34E0"/>
    <w:rsid w:val="00DE435B"/>
    <w:rsid w:val="00DF254E"/>
    <w:rsid w:val="00DF5158"/>
    <w:rsid w:val="00DF63C4"/>
    <w:rsid w:val="00DF6EA8"/>
    <w:rsid w:val="00E01C78"/>
    <w:rsid w:val="00E04135"/>
    <w:rsid w:val="00E10BCB"/>
    <w:rsid w:val="00E14B58"/>
    <w:rsid w:val="00E1507E"/>
    <w:rsid w:val="00E1689A"/>
    <w:rsid w:val="00E23568"/>
    <w:rsid w:val="00E24330"/>
    <w:rsid w:val="00E24C77"/>
    <w:rsid w:val="00E30107"/>
    <w:rsid w:val="00E419CD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355B"/>
    <w:rsid w:val="00E943A0"/>
    <w:rsid w:val="00E96080"/>
    <w:rsid w:val="00E9735D"/>
    <w:rsid w:val="00EA093E"/>
    <w:rsid w:val="00EB2355"/>
    <w:rsid w:val="00EB73D2"/>
    <w:rsid w:val="00EB7CFC"/>
    <w:rsid w:val="00EC2361"/>
    <w:rsid w:val="00ED0144"/>
    <w:rsid w:val="00ED7ECA"/>
    <w:rsid w:val="00EE2D58"/>
    <w:rsid w:val="00EE67C6"/>
    <w:rsid w:val="00EE77E4"/>
    <w:rsid w:val="00EF5C84"/>
    <w:rsid w:val="00F00F31"/>
    <w:rsid w:val="00F01237"/>
    <w:rsid w:val="00F06056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56088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0834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4593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84F3A-1E67-497C-AB6B-B99043C06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9B780-7B3E-4B5A-93D9-ADDD343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dopis-um-ukm-1.dotx</Template>
  <TotalTime>18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6</cp:revision>
  <cp:lastPrinted>2021-03-25T10:49:00Z</cp:lastPrinted>
  <dcterms:created xsi:type="dcterms:W3CDTF">2021-03-26T13:15:00Z</dcterms:created>
  <dcterms:modified xsi:type="dcterms:W3CDTF">2021-10-22T10:31:00Z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